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20" w:rsidRDefault="00A32720" w:rsidP="00910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94E">
        <w:rPr>
          <w:rFonts w:ascii="Times New Roman" w:hAnsi="Times New Roman" w:cs="Times New Roman"/>
          <w:b/>
          <w:sz w:val="28"/>
          <w:szCs w:val="28"/>
        </w:rPr>
        <w:t xml:space="preserve">ПРОГРАММА ДЕЯТЕЛЬНОСТИ КРАЕВОЙ АПРОБАЦИОННОЙ ПЛОЩАДКИ </w:t>
      </w:r>
    </w:p>
    <w:p w:rsidR="00A32720" w:rsidRDefault="00A32720" w:rsidP="00910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94E">
        <w:rPr>
          <w:rFonts w:ascii="Times New Roman" w:hAnsi="Times New Roman" w:cs="Times New Roman"/>
          <w:b/>
          <w:sz w:val="28"/>
          <w:szCs w:val="28"/>
        </w:rPr>
        <w:t>ПО РЕАЛИЗАЦИИ ФЕДЕРАЛЬНОГО ГОСУДАРСТВЕННОГО ОБРАЗОВАТЕЛЬНОГО СТАНДАРТА ОСНОВНОГО ОБЩЕГО ОБРАЗОВАНИЯ</w:t>
      </w:r>
    </w:p>
    <w:p w:rsidR="00124990" w:rsidRDefault="00124990" w:rsidP="0091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720" w:rsidRDefault="00A32720" w:rsidP="0091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1.Апробационная площадка</w:t>
      </w:r>
    </w:p>
    <w:p w:rsidR="00A32720" w:rsidRDefault="00A32720" w:rsidP="0091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лицей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32720" w:rsidRDefault="00A32720" w:rsidP="0091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617762, 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1/1</w:t>
      </w:r>
    </w:p>
    <w:p w:rsidR="00A32720" w:rsidRDefault="00A32720" w:rsidP="0091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8(34241) 76850</w:t>
      </w:r>
    </w:p>
    <w:p w:rsidR="00A32720" w:rsidRPr="006A7FB0" w:rsidRDefault="00A32720" w:rsidP="0091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29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04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sinton</w:t>
        </w:r>
        <w:r w:rsidRPr="008041CD">
          <w:rPr>
            <w:rStyle w:val="a3"/>
            <w:rFonts w:ascii="Times New Roman" w:hAnsi="Times New Roman" w:cs="Times New Roman"/>
            <w:sz w:val="28"/>
            <w:szCs w:val="28"/>
          </w:rPr>
          <w:t>94@</w:t>
        </w:r>
        <w:r w:rsidRPr="00804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041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4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24990" w:rsidRDefault="00124990" w:rsidP="0091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720" w:rsidRDefault="00A32720" w:rsidP="0091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95F">
        <w:rPr>
          <w:rFonts w:ascii="Times New Roman" w:hAnsi="Times New Roman" w:cs="Times New Roman"/>
          <w:b/>
          <w:sz w:val="28"/>
          <w:szCs w:val="28"/>
        </w:rPr>
        <w:t>2.ФИО, должность, место работы авторов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5386"/>
        <w:gridCol w:w="3697"/>
      </w:tblGrid>
      <w:tr w:rsidR="00A32720" w:rsidTr="007412D5">
        <w:tc>
          <w:tcPr>
            <w:tcW w:w="959" w:type="dxa"/>
          </w:tcPr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5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86" w:type="dxa"/>
          </w:tcPr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5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97" w:type="dxa"/>
          </w:tcPr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5F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A32720" w:rsidRPr="00D0595F" w:rsidTr="007412D5">
        <w:tc>
          <w:tcPr>
            <w:tcW w:w="959" w:type="dxa"/>
          </w:tcPr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32720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Успенская</w:t>
            </w:r>
          </w:p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5386" w:type="dxa"/>
          </w:tcPr>
          <w:p w:rsidR="00A32720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A32720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720" w:rsidRPr="00D0595F" w:rsidTr="007412D5">
        <w:tc>
          <w:tcPr>
            <w:tcW w:w="959" w:type="dxa"/>
          </w:tcPr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32720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Ошмарина</w:t>
            </w:r>
            <w:proofErr w:type="spellEnd"/>
          </w:p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Вячеславовна</w:t>
            </w:r>
          </w:p>
        </w:tc>
        <w:tc>
          <w:tcPr>
            <w:tcW w:w="5386" w:type="dxa"/>
          </w:tcPr>
          <w:p w:rsidR="00A32720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697" w:type="dxa"/>
          </w:tcPr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720" w:rsidRPr="00D0595F" w:rsidTr="007412D5">
        <w:tc>
          <w:tcPr>
            <w:tcW w:w="959" w:type="dxa"/>
          </w:tcPr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32720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5386" w:type="dxa"/>
          </w:tcPr>
          <w:p w:rsidR="00A32720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лицейского методического объединения филологического цикла предметов</w:t>
            </w:r>
          </w:p>
        </w:tc>
        <w:tc>
          <w:tcPr>
            <w:tcW w:w="3697" w:type="dxa"/>
          </w:tcPr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720" w:rsidRPr="00D0595F" w:rsidTr="007412D5">
        <w:tc>
          <w:tcPr>
            <w:tcW w:w="959" w:type="dxa"/>
          </w:tcPr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32720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Караганова</w:t>
            </w:r>
            <w:proofErr w:type="spellEnd"/>
          </w:p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5386" w:type="dxa"/>
          </w:tcPr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697" w:type="dxa"/>
          </w:tcPr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720" w:rsidRPr="00D0595F" w:rsidTr="007412D5">
        <w:tc>
          <w:tcPr>
            <w:tcW w:w="959" w:type="dxa"/>
          </w:tcPr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32720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</w:p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386" w:type="dxa"/>
          </w:tcPr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697" w:type="dxa"/>
          </w:tcPr>
          <w:p w:rsidR="00A32720" w:rsidRPr="00D0595F" w:rsidRDefault="00A32720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24990" w:rsidRDefault="00124990" w:rsidP="0091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720" w:rsidRDefault="00A32720" w:rsidP="0091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9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3.Тема </w:t>
      </w:r>
      <w:proofErr w:type="spellStart"/>
      <w:r w:rsidRPr="00D0595F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D0595F">
        <w:rPr>
          <w:rFonts w:ascii="Times New Roman" w:hAnsi="Times New Roman" w:cs="Times New Roman"/>
          <w:b/>
          <w:sz w:val="28"/>
          <w:szCs w:val="28"/>
        </w:rPr>
        <w:t xml:space="preserve"> деятельности площадки</w:t>
      </w:r>
    </w:p>
    <w:p w:rsidR="00A32720" w:rsidRDefault="00A32720" w:rsidP="00910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«Разработка и апробация коммуникативно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 в разных профессиях».</w:t>
      </w:r>
    </w:p>
    <w:p w:rsidR="00124990" w:rsidRDefault="00124990" w:rsidP="0091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720" w:rsidRDefault="00A32720" w:rsidP="0091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7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Обоснование актуальности выбранной темы для учреждения</w:t>
      </w:r>
    </w:p>
    <w:p w:rsidR="001074DB" w:rsidRPr="001074DB" w:rsidRDefault="00A32720" w:rsidP="00910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идеологии образования одной из задач современной школы является формирование у учащихся адекватных представлений о профессиональной деятельности, избираемой профессии и собственных возможностях. Включение учащихся в систему коммуникативно-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</w:t>
      </w:r>
      <w:r w:rsidR="00064E8C">
        <w:rPr>
          <w:rFonts w:ascii="Times New Roman" w:hAnsi="Times New Roman" w:cs="Times New Roman"/>
          <w:sz w:val="28"/>
          <w:szCs w:val="28"/>
        </w:rPr>
        <w:t xml:space="preserve"> (КДП)</w:t>
      </w:r>
      <w:r>
        <w:rPr>
          <w:rFonts w:ascii="Times New Roman" w:hAnsi="Times New Roman" w:cs="Times New Roman"/>
          <w:sz w:val="28"/>
          <w:szCs w:val="28"/>
        </w:rPr>
        <w:t xml:space="preserve"> выступает важным условием формирования их к профессиональному самоопределению. В рамках пробы, коммуникативная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составляющие представляют собой определенный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личностного и профессионального опыта взаимодействия с окружающими, чтобы в рамках своих способностей успешно функционировать в профессиональной среде.</w:t>
      </w:r>
    </w:p>
    <w:p w:rsidR="00124990" w:rsidRDefault="00124990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2720" w:rsidRDefault="00A32720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245B">
        <w:rPr>
          <w:rFonts w:ascii="Times New Roman" w:hAnsi="Times New Roman" w:cs="Times New Roman"/>
          <w:b/>
          <w:sz w:val="28"/>
          <w:szCs w:val="28"/>
        </w:rPr>
        <w:t>5.</w:t>
      </w:r>
      <w:r w:rsidR="007C245B">
        <w:rPr>
          <w:rFonts w:ascii="Times New Roman" w:hAnsi="Times New Roman" w:cs="Times New Roman"/>
          <w:b/>
          <w:sz w:val="28"/>
          <w:szCs w:val="28"/>
        </w:rPr>
        <w:t>Имеющийся у образовательной организации опыт деятельности по выбранной теме</w:t>
      </w:r>
    </w:p>
    <w:p w:rsidR="007C245B" w:rsidRDefault="007C245B" w:rsidP="00910EDF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C245B">
        <w:rPr>
          <w:rFonts w:ascii="Times New Roman" w:hAnsi="Times New Roman" w:cs="Times New Roman"/>
          <w:sz w:val="28"/>
          <w:szCs w:val="28"/>
        </w:rPr>
        <w:t>опыт работы проектной группы по разработке и апробации коммуникативно-</w:t>
      </w:r>
      <w:proofErr w:type="spellStart"/>
      <w:r w:rsidRPr="007C245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7C245B">
        <w:rPr>
          <w:rFonts w:ascii="Times New Roman" w:hAnsi="Times New Roman" w:cs="Times New Roman"/>
          <w:sz w:val="28"/>
          <w:szCs w:val="28"/>
        </w:rPr>
        <w:t xml:space="preserve"> проб</w:t>
      </w:r>
      <w:r>
        <w:rPr>
          <w:rFonts w:ascii="Times New Roman" w:hAnsi="Times New Roman" w:cs="Times New Roman"/>
          <w:sz w:val="28"/>
          <w:szCs w:val="28"/>
        </w:rPr>
        <w:t>, процедуры выбора;</w:t>
      </w:r>
    </w:p>
    <w:p w:rsidR="007C245B" w:rsidRDefault="007C245B" w:rsidP="00910EDF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педагогов по организации и проведению </w:t>
      </w:r>
      <w:r w:rsidRPr="007C245B">
        <w:rPr>
          <w:rFonts w:ascii="Times New Roman" w:hAnsi="Times New Roman" w:cs="Times New Roman"/>
          <w:sz w:val="28"/>
          <w:szCs w:val="28"/>
        </w:rPr>
        <w:t>коммуникативно-</w:t>
      </w:r>
      <w:proofErr w:type="spellStart"/>
      <w:r w:rsidRPr="007C245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7C245B">
        <w:rPr>
          <w:rFonts w:ascii="Times New Roman" w:hAnsi="Times New Roman" w:cs="Times New Roman"/>
          <w:sz w:val="28"/>
          <w:szCs w:val="28"/>
        </w:rPr>
        <w:t xml:space="preserve"> проб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9х классов;</w:t>
      </w:r>
    </w:p>
    <w:p w:rsidR="001074DB" w:rsidRDefault="007C245B" w:rsidP="00910EDF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в рамках трансляции на семинарах и научно-практической конференции  муниципального и регионального уровней.</w:t>
      </w:r>
    </w:p>
    <w:p w:rsidR="00910EDF" w:rsidRDefault="00910EDF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245B" w:rsidRPr="001074DB" w:rsidRDefault="007C245B" w:rsidP="00910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4DB">
        <w:rPr>
          <w:rFonts w:ascii="Times New Roman" w:hAnsi="Times New Roman" w:cs="Times New Roman"/>
          <w:b/>
          <w:sz w:val="28"/>
          <w:szCs w:val="28"/>
        </w:rPr>
        <w:t xml:space="preserve">6.Ожидаемые образовательные результаты </w:t>
      </w:r>
      <w:proofErr w:type="spellStart"/>
      <w:r w:rsidRPr="001074DB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1074DB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F75E85" w:rsidRDefault="00F75E85" w:rsidP="00910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E85">
        <w:rPr>
          <w:rFonts w:ascii="Times New Roman" w:hAnsi="Times New Roman" w:cs="Times New Roman"/>
          <w:sz w:val="28"/>
          <w:szCs w:val="28"/>
        </w:rPr>
        <w:t>УЧАЩИЕСЯ:</w:t>
      </w:r>
    </w:p>
    <w:p w:rsidR="00F75E85" w:rsidRDefault="00F75E85" w:rsidP="00910EDF">
      <w:pPr>
        <w:pStyle w:val="a5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представление о Коммуникативных задачах</w:t>
      </w:r>
    </w:p>
    <w:p w:rsidR="00F75E85" w:rsidRDefault="00F75E85" w:rsidP="00910EDF">
      <w:pPr>
        <w:pStyle w:val="a5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участие в смоделированных видах коммуникативно-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пробах</w:t>
      </w:r>
    </w:p>
    <w:p w:rsidR="00F75E85" w:rsidRDefault="00F75E85" w:rsidP="00910EDF">
      <w:pPr>
        <w:pStyle w:val="a5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определился с выбором профессиональной деятельности в соответствии с коммуникативной задачей</w:t>
      </w:r>
    </w:p>
    <w:p w:rsidR="00910EDF" w:rsidRDefault="00910EDF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5E85" w:rsidRDefault="00F75E85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Предметы апробации</w:t>
      </w:r>
    </w:p>
    <w:p w:rsidR="00F75E85" w:rsidRDefault="00F75E85" w:rsidP="00910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«Коммуникативно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пробы» в рамках внеурочной деятельности.</w:t>
      </w:r>
    </w:p>
    <w:p w:rsidR="00F75E85" w:rsidRDefault="00F75E85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8.Предполагаемые продукты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1074DB" w:rsidRDefault="007412D5" w:rsidP="00910EDF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074DB">
        <w:rPr>
          <w:rFonts w:ascii="Times New Roman" w:hAnsi="Times New Roman" w:cs="Times New Roman"/>
          <w:sz w:val="28"/>
          <w:szCs w:val="28"/>
        </w:rPr>
        <w:t>анк коммуникативно-</w:t>
      </w:r>
      <w:proofErr w:type="spellStart"/>
      <w:r w:rsidR="001074D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1074DB">
        <w:rPr>
          <w:rFonts w:ascii="Times New Roman" w:hAnsi="Times New Roman" w:cs="Times New Roman"/>
          <w:sz w:val="28"/>
          <w:szCs w:val="28"/>
        </w:rPr>
        <w:t xml:space="preserve"> проб в соответствии с коммуникативными задачами;</w:t>
      </w:r>
    </w:p>
    <w:p w:rsidR="00F75E85" w:rsidRDefault="007412D5" w:rsidP="00910EDF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074DB">
        <w:rPr>
          <w:rFonts w:ascii="Times New Roman" w:hAnsi="Times New Roman" w:cs="Times New Roman"/>
          <w:sz w:val="28"/>
          <w:szCs w:val="28"/>
        </w:rPr>
        <w:t>идактические материалы: сценарии, планы мероприятий, техническое задание для участников проб;</w:t>
      </w:r>
    </w:p>
    <w:p w:rsidR="001074DB" w:rsidRDefault="007412D5" w:rsidP="00910EDF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074DB">
        <w:rPr>
          <w:rFonts w:ascii="Times New Roman" w:hAnsi="Times New Roman" w:cs="Times New Roman"/>
          <w:sz w:val="28"/>
          <w:szCs w:val="28"/>
        </w:rPr>
        <w:t>етодические материалы: критерии оценивания коммуникативно-</w:t>
      </w:r>
      <w:proofErr w:type="spellStart"/>
      <w:r w:rsidR="001074D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1074DB">
        <w:rPr>
          <w:rFonts w:ascii="Times New Roman" w:hAnsi="Times New Roman" w:cs="Times New Roman"/>
          <w:sz w:val="28"/>
          <w:szCs w:val="28"/>
        </w:rPr>
        <w:t xml:space="preserve"> проб и процедура рефлексии;</w:t>
      </w:r>
    </w:p>
    <w:p w:rsidR="001074DB" w:rsidRPr="001074DB" w:rsidRDefault="007412D5" w:rsidP="00910EDF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</w:t>
      </w:r>
      <w:r w:rsidR="001074DB">
        <w:rPr>
          <w:rFonts w:ascii="Times New Roman" w:hAnsi="Times New Roman" w:cs="Times New Roman"/>
          <w:sz w:val="28"/>
          <w:szCs w:val="28"/>
        </w:rPr>
        <w:t xml:space="preserve"> работы в рамках </w:t>
      </w:r>
      <w:proofErr w:type="spellStart"/>
      <w:r w:rsidR="001074DB">
        <w:rPr>
          <w:rFonts w:ascii="Times New Roman" w:hAnsi="Times New Roman" w:cs="Times New Roman"/>
          <w:sz w:val="28"/>
          <w:szCs w:val="28"/>
        </w:rPr>
        <w:t>апроба</w:t>
      </w:r>
      <w:r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его описание.</w:t>
      </w:r>
    </w:p>
    <w:p w:rsidR="00910EDF" w:rsidRDefault="00910EDF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74DB" w:rsidRDefault="001074DB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9.Масштаб апробации</w:t>
      </w:r>
    </w:p>
    <w:p w:rsidR="001074DB" w:rsidRDefault="001074DB" w:rsidP="00910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 – 15</w:t>
      </w:r>
    </w:p>
    <w:p w:rsidR="001074DB" w:rsidRDefault="001074DB" w:rsidP="00910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Параллели, классы, в которых происходит апробация </w:t>
      </w:r>
      <w:r w:rsidR="0074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2D5">
        <w:rPr>
          <w:rFonts w:ascii="Times New Roman" w:hAnsi="Times New Roman" w:cs="Times New Roman"/>
          <w:sz w:val="28"/>
          <w:szCs w:val="28"/>
        </w:rPr>
        <w:t>параллель 8х классов</w:t>
      </w:r>
    </w:p>
    <w:p w:rsidR="007412D5" w:rsidRDefault="007412D5" w:rsidP="00910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– 45 человек</w:t>
      </w:r>
    </w:p>
    <w:p w:rsidR="00910EDF" w:rsidRDefault="00910EDF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2D5" w:rsidRDefault="007412D5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2D5">
        <w:rPr>
          <w:rFonts w:ascii="Times New Roman" w:hAnsi="Times New Roman" w:cs="Times New Roman"/>
          <w:b/>
          <w:sz w:val="28"/>
          <w:szCs w:val="28"/>
        </w:rPr>
        <w:t>10.Система оценивания ожидаемых результатов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8789"/>
      </w:tblGrid>
      <w:tr w:rsidR="007412D5" w:rsidTr="007412D5">
        <w:tc>
          <w:tcPr>
            <w:tcW w:w="4786" w:type="dxa"/>
          </w:tcPr>
          <w:p w:rsidR="007412D5" w:rsidRDefault="007412D5" w:rsidP="00910E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8789" w:type="dxa"/>
          </w:tcPr>
          <w:p w:rsidR="007412D5" w:rsidRDefault="007412D5" w:rsidP="00910E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Способы, механизмы оценивания ожидаемых результатов</w:t>
            </w:r>
          </w:p>
        </w:tc>
      </w:tr>
      <w:tr w:rsidR="007412D5" w:rsidTr="007412D5">
        <w:tc>
          <w:tcPr>
            <w:tcW w:w="4786" w:type="dxa"/>
          </w:tcPr>
          <w:p w:rsidR="007412D5" w:rsidRDefault="007412D5" w:rsidP="00910E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участниками КДП видов Коммуникативной задачи</w:t>
            </w:r>
          </w:p>
        </w:tc>
        <w:tc>
          <w:tcPr>
            <w:tcW w:w="8789" w:type="dxa"/>
          </w:tcPr>
          <w:p w:rsidR="007412D5" w:rsidRDefault="007412D5" w:rsidP="00910E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проектной группой Образовательного события по заявленной теме</w:t>
            </w:r>
          </w:p>
        </w:tc>
      </w:tr>
      <w:tr w:rsidR="007412D5" w:rsidTr="007412D5">
        <w:tc>
          <w:tcPr>
            <w:tcW w:w="4786" w:type="dxa"/>
          </w:tcPr>
          <w:p w:rsidR="007412D5" w:rsidRDefault="007412D5" w:rsidP="00910E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Технического задания для КДП</w:t>
            </w:r>
          </w:p>
        </w:tc>
        <w:tc>
          <w:tcPr>
            <w:tcW w:w="8789" w:type="dxa"/>
          </w:tcPr>
          <w:p w:rsidR="007412D5" w:rsidRDefault="007412D5" w:rsidP="00910E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лицейской проектной группы по КДП в соответствии с коммуникативными задачами</w:t>
            </w:r>
          </w:p>
        </w:tc>
      </w:tr>
      <w:tr w:rsidR="007412D5" w:rsidTr="007412D5">
        <w:tc>
          <w:tcPr>
            <w:tcW w:w="4786" w:type="dxa"/>
          </w:tcPr>
          <w:p w:rsidR="007412D5" w:rsidRDefault="006B5360" w:rsidP="00910E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процедуры выбора КЗ/КДП</w:t>
            </w:r>
          </w:p>
          <w:p w:rsidR="006B5360" w:rsidRDefault="006B5360" w:rsidP="00910E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7412D5" w:rsidRDefault="006B5360" w:rsidP="00910E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«Дорожных карт» учащихся для дальнейшей деятельности</w:t>
            </w:r>
          </w:p>
        </w:tc>
      </w:tr>
      <w:tr w:rsidR="007412D5" w:rsidTr="007412D5">
        <w:tc>
          <w:tcPr>
            <w:tcW w:w="4786" w:type="dxa"/>
          </w:tcPr>
          <w:p w:rsidR="007412D5" w:rsidRDefault="006B5360" w:rsidP="00910E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критериев оценивания Компетентностей</w:t>
            </w:r>
          </w:p>
        </w:tc>
        <w:tc>
          <w:tcPr>
            <w:tcW w:w="8789" w:type="dxa"/>
          </w:tcPr>
          <w:p w:rsidR="007412D5" w:rsidRDefault="006B5360" w:rsidP="00910E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Предъявление критериев оценивания Компетентностей для экспертизы</w:t>
            </w:r>
          </w:p>
        </w:tc>
      </w:tr>
      <w:tr w:rsidR="007412D5" w:rsidTr="007412D5">
        <w:tc>
          <w:tcPr>
            <w:tcW w:w="4786" w:type="dxa"/>
          </w:tcPr>
          <w:p w:rsidR="007412D5" w:rsidRDefault="006B5360" w:rsidP="00910E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пакета материалов для дальнейшей деятельности в рамках профессионального самоопределения учащихся</w:t>
            </w:r>
          </w:p>
        </w:tc>
        <w:tc>
          <w:tcPr>
            <w:tcW w:w="8789" w:type="dxa"/>
          </w:tcPr>
          <w:p w:rsidR="007412D5" w:rsidRDefault="006B5360" w:rsidP="00910E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на НПК разного уровня.</w:t>
            </w:r>
          </w:p>
        </w:tc>
      </w:tr>
    </w:tbl>
    <w:p w:rsidR="006B5360" w:rsidRDefault="006B5360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53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11.Описание научно – методического сопровождения </w:t>
      </w:r>
      <w:proofErr w:type="spellStart"/>
      <w:r w:rsidRPr="006B5360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6B536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6B5360" w:rsidRDefault="00350922" w:rsidP="00910ED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092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Обшаров</w:t>
      </w:r>
      <w:proofErr w:type="spellEnd"/>
      <w:r w:rsidRPr="003509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5092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Константин</w:t>
      </w:r>
      <w:r w:rsidRPr="003509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5092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Иванович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руководитель проекта «Коммуникативно-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деятельностные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пробы как инструмент формирования готовности к профессиональному самоопределению учащихся основной школы», </w:t>
      </w:r>
      <w:r w:rsidRPr="003509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практикующий психолог,</w:t>
      </w:r>
      <w:r w:rsidRPr="003509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3509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гештальт</w:t>
      </w:r>
      <w:proofErr w:type="spellEnd"/>
      <w:r w:rsidRPr="003509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-терапевт, руководитель психологической службы сетевого</w:t>
      </w:r>
      <w:r w:rsidRPr="003509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509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Института "</w:t>
      </w:r>
      <w:proofErr w:type="spellStart"/>
      <w:r w:rsidRPr="003509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ПрЭсто</w:t>
      </w:r>
      <w:proofErr w:type="spellEnd"/>
      <w:r w:rsidRPr="003509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326D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(получение регулярных консультаций, взаимодействие на семинарах, экспертиза проекта)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350922" w:rsidRDefault="00350922" w:rsidP="00910EDF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3509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Таизова</w:t>
      </w:r>
      <w:proofErr w:type="spellEnd"/>
      <w:r w:rsidRPr="003509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Ольга Сергеевна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старший </w:t>
      </w:r>
      <w:r w:rsidRPr="0035092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аучный сотрудник</w:t>
      </w:r>
      <w:r w:rsidRPr="0035092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отдела развития образовательных систем ГБУ ДПО «Институт развития образования Пермского края»</w:t>
      </w:r>
      <w:r w:rsidR="00326D9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(обучение на курсах повышения </w:t>
      </w:r>
      <w:proofErr w:type="spellStart"/>
      <w:r w:rsidR="00326D9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квалиифкации</w:t>
      </w:r>
      <w:proofErr w:type="spellEnd"/>
      <w:r w:rsidR="00326D9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участие на семинарах и НПК)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;</w:t>
      </w:r>
    </w:p>
    <w:p w:rsidR="00350922" w:rsidRDefault="00350922" w:rsidP="00910ED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5092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Тюмина</w:t>
      </w:r>
      <w:proofErr w:type="spellEnd"/>
      <w:r w:rsidRPr="0035092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Марина Владимировна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директор МБУ «Центр Развития Образования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3509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Чайковского</w:t>
      </w:r>
      <w:r w:rsidRPr="003509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муниципального района"</w:t>
      </w:r>
      <w:r w:rsidR="00326D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(Консультирование, экспертиза мероприятий в рамках проекта)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10EDF" w:rsidRDefault="00910EDF" w:rsidP="00910E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26D9B" w:rsidRDefault="00326D9B" w:rsidP="00910E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12.Планируемые мероприятия по трансляции результатов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апробационной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деятельности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3085"/>
        <w:gridCol w:w="2126"/>
        <w:gridCol w:w="3686"/>
        <w:gridCol w:w="1843"/>
        <w:gridCol w:w="4110"/>
      </w:tblGrid>
      <w:tr w:rsidR="00326D9B" w:rsidRPr="006A7FB0" w:rsidTr="00C4084C">
        <w:tc>
          <w:tcPr>
            <w:tcW w:w="3085" w:type="dxa"/>
          </w:tcPr>
          <w:p w:rsidR="00326D9B" w:rsidRPr="006A7FB0" w:rsidRDefault="00326D9B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326D9B" w:rsidRPr="006A7FB0" w:rsidRDefault="00326D9B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0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3686" w:type="dxa"/>
          </w:tcPr>
          <w:p w:rsidR="00326D9B" w:rsidRPr="006A7FB0" w:rsidRDefault="00326D9B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326D9B" w:rsidRPr="006A7FB0" w:rsidRDefault="00326D9B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110" w:type="dxa"/>
          </w:tcPr>
          <w:p w:rsidR="00326D9B" w:rsidRPr="006A7FB0" w:rsidRDefault="00326D9B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0">
              <w:rPr>
                <w:rFonts w:ascii="Times New Roman" w:hAnsi="Times New Roman" w:cs="Times New Roman"/>
                <w:sz w:val="24"/>
                <w:szCs w:val="24"/>
              </w:rPr>
              <w:t>Орган управления</w:t>
            </w:r>
          </w:p>
        </w:tc>
      </w:tr>
      <w:tr w:rsidR="00326D9B" w:rsidRPr="006A7FB0" w:rsidTr="00C4084C">
        <w:tc>
          <w:tcPr>
            <w:tcW w:w="3085" w:type="dxa"/>
          </w:tcPr>
          <w:p w:rsidR="00326D9B" w:rsidRPr="006A7FB0" w:rsidRDefault="006A7FB0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0">
              <w:rPr>
                <w:rFonts w:ascii="Times New Roman" w:hAnsi="Times New Roman" w:cs="Times New Roman"/>
                <w:sz w:val="24"/>
                <w:szCs w:val="24"/>
              </w:rPr>
              <w:t>Выступление на НПК</w:t>
            </w:r>
          </w:p>
        </w:tc>
        <w:tc>
          <w:tcPr>
            <w:tcW w:w="2126" w:type="dxa"/>
          </w:tcPr>
          <w:p w:rsidR="00326D9B" w:rsidRPr="006A7FB0" w:rsidRDefault="006A7FB0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0">
              <w:rPr>
                <w:rFonts w:ascii="Times New Roman" w:hAnsi="Times New Roman" w:cs="Times New Roman"/>
                <w:sz w:val="24"/>
                <w:szCs w:val="24"/>
              </w:rPr>
              <w:t>Региональный Муниципальный</w:t>
            </w:r>
          </w:p>
        </w:tc>
        <w:tc>
          <w:tcPr>
            <w:tcW w:w="3686" w:type="dxa"/>
          </w:tcPr>
          <w:p w:rsidR="00326D9B" w:rsidRPr="006A7FB0" w:rsidRDefault="006A7FB0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0">
              <w:rPr>
                <w:rFonts w:ascii="Times New Roman" w:hAnsi="Times New Roman" w:cs="Times New Roman"/>
                <w:sz w:val="24"/>
                <w:szCs w:val="24"/>
              </w:rPr>
              <w:t>Организация и апробация КДП</w:t>
            </w:r>
          </w:p>
        </w:tc>
        <w:tc>
          <w:tcPr>
            <w:tcW w:w="1843" w:type="dxa"/>
          </w:tcPr>
          <w:p w:rsidR="00326D9B" w:rsidRPr="006A7FB0" w:rsidRDefault="006A7FB0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0">
              <w:rPr>
                <w:rFonts w:ascii="Times New Roman" w:hAnsi="Times New Roman" w:cs="Times New Roman"/>
                <w:sz w:val="24"/>
                <w:szCs w:val="24"/>
              </w:rPr>
              <w:t>В течение года 2017-2018</w:t>
            </w:r>
          </w:p>
        </w:tc>
        <w:tc>
          <w:tcPr>
            <w:tcW w:w="4110" w:type="dxa"/>
          </w:tcPr>
          <w:p w:rsidR="00326D9B" w:rsidRPr="006A7FB0" w:rsidRDefault="006A7FB0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0">
              <w:rPr>
                <w:rFonts w:ascii="Times New Roman" w:hAnsi="Times New Roman" w:cs="Times New Roman"/>
                <w:sz w:val="24"/>
                <w:szCs w:val="24"/>
              </w:rPr>
              <w:t>ГБУ ДПО «Институт развития образования Пермского края</w:t>
            </w:r>
          </w:p>
          <w:p w:rsidR="006A7FB0" w:rsidRPr="006A7FB0" w:rsidRDefault="006A7FB0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FB0" w:rsidRPr="006A7FB0" w:rsidRDefault="006A7FB0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0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образования Чайковского Муниципального района»</w:t>
            </w:r>
          </w:p>
        </w:tc>
      </w:tr>
      <w:tr w:rsidR="00326D9B" w:rsidRPr="006A7FB0" w:rsidTr="00C4084C">
        <w:tc>
          <w:tcPr>
            <w:tcW w:w="3085" w:type="dxa"/>
          </w:tcPr>
          <w:p w:rsidR="00326D9B" w:rsidRPr="006A7FB0" w:rsidRDefault="006A7FB0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КДП с другими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площадками</w:t>
            </w:r>
          </w:p>
        </w:tc>
        <w:tc>
          <w:tcPr>
            <w:tcW w:w="2126" w:type="dxa"/>
          </w:tcPr>
          <w:p w:rsidR="00326D9B" w:rsidRPr="006A7FB0" w:rsidRDefault="006A7FB0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686" w:type="dxa"/>
          </w:tcPr>
          <w:p w:rsidR="00326D9B" w:rsidRPr="006A7FB0" w:rsidRDefault="006A7FB0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своей разработанной КДП для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</w:p>
        </w:tc>
        <w:tc>
          <w:tcPr>
            <w:tcW w:w="1843" w:type="dxa"/>
          </w:tcPr>
          <w:p w:rsidR="00326D9B" w:rsidRPr="006A7FB0" w:rsidRDefault="006A7FB0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март 2018</w:t>
            </w:r>
          </w:p>
        </w:tc>
        <w:tc>
          <w:tcPr>
            <w:tcW w:w="4110" w:type="dxa"/>
          </w:tcPr>
          <w:p w:rsidR="00326D9B" w:rsidRPr="006A7FB0" w:rsidRDefault="006A7FB0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площадки, задействованные в КДП</w:t>
            </w:r>
          </w:p>
        </w:tc>
      </w:tr>
      <w:tr w:rsidR="00326D9B" w:rsidRPr="006A7FB0" w:rsidTr="00C4084C">
        <w:tc>
          <w:tcPr>
            <w:tcW w:w="3085" w:type="dxa"/>
          </w:tcPr>
          <w:p w:rsidR="00326D9B" w:rsidRPr="006A7FB0" w:rsidRDefault="006A7FB0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126" w:type="dxa"/>
          </w:tcPr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6" w:type="dxa"/>
          </w:tcPr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модели КДП в рамках Внеурочной деятельности ОУ</w:t>
            </w:r>
          </w:p>
        </w:tc>
        <w:tc>
          <w:tcPr>
            <w:tcW w:w="1843" w:type="dxa"/>
          </w:tcPr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2017-2018</w:t>
            </w:r>
          </w:p>
        </w:tc>
        <w:tc>
          <w:tcPr>
            <w:tcW w:w="4110" w:type="dxa"/>
          </w:tcPr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0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образования Чайковского Муниципального района»</w:t>
            </w:r>
          </w:p>
        </w:tc>
      </w:tr>
      <w:tr w:rsidR="00326D9B" w:rsidRPr="006A7FB0" w:rsidTr="00C4084C">
        <w:tc>
          <w:tcPr>
            <w:tcW w:w="3085" w:type="dxa"/>
          </w:tcPr>
          <w:p w:rsidR="00C4084C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 </w:t>
            </w:r>
          </w:p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методическом совете</w:t>
            </w:r>
          </w:p>
        </w:tc>
        <w:tc>
          <w:tcPr>
            <w:tcW w:w="2126" w:type="dxa"/>
          </w:tcPr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6" w:type="dxa"/>
          </w:tcPr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</w:tcPr>
          <w:p w:rsidR="00C4084C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0" w:type="dxa"/>
          </w:tcPr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FB0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образования Чайковского Муниципального района»</w:t>
            </w:r>
          </w:p>
        </w:tc>
      </w:tr>
      <w:tr w:rsidR="00326D9B" w:rsidRPr="006A7FB0" w:rsidTr="00C4084C">
        <w:tc>
          <w:tcPr>
            <w:tcW w:w="3085" w:type="dxa"/>
          </w:tcPr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разработанных материалов</w:t>
            </w:r>
          </w:p>
        </w:tc>
        <w:tc>
          <w:tcPr>
            <w:tcW w:w="2126" w:type="dxa"/>
          </w:tcPr>
          <w:p w:rsidR="00326D9B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  <w:p w:rsidR="00C4084C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C4084C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C4084C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C4084C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86" w:type="dxa"/>
          </w:tcPr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методических и дидактических материалов</w:t>
            </w:r>
          </w:p>
        </w:tc>
        <w:tc>
          <w:tcPr>
            <w:tcW w:w="1843" w:type="dxa"/>
          </w:tcPr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2017-2018</w:t>
            </w:r>
          </w:p>
        </w:tc>
        <w:tc>
          <w:tcPr>
            <w:tcW w:w="4110" w:type="dxa"/>
          </w:tcPr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Лицейская Методическая служба</w:t>
            </w:r>
          </w:p>
        </w:tc>
      </w:tr>
      <w:tr w:rsidR="00326D9B" w:rsidRPr="006A7FB0" w:rsidTr="00C4084C">
        <w:tc>
          <w:tcPr>
            <w:tcW w:w="3085" w:type="dxa"/>
          </w:tcPr>
          <w:p w:rsidR="00C4084C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</w:p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коммуникативной задачи к профессионально-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пробе»</w:t>
            </w:r>
          </w:p>
        </w:tc>
        <w:tc>
          <w:tcPr>
            <w:tcW w:w="2126" w:type="dxa"/>
          </w:tcPr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686" w:type="dxa"/>
          </w:tcPr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модели КДП во внеурочной деятельности лицея</w:t>
            </w:r>
          </w:p>
        </w:tc>
        <w:tc>
          <w:tcPr>
            <w:tcW w:w="1843" w:type="dxa"/>
          </w:tcPr>
          <w:p w:rsidR="00C4084C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26D9B" w:rsidRPr="006A7FB0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0" w:type="dxa"/>
          </w:tcPr>
          <w:p w:rsidR="00326D9B" w:rsidRPr="00C4084C" w:rsidRDefault="00C4084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Bobrovskaya.anzhelika@uchitel-izd</w:t>
            </w:r>
            <w:proofErr w:type="spellEnd"/>
          </w:p>
        </w:tc>
      </w:tr>
    </w:tbl>
    <w:p w:rsidR="00326D9B" w:rsidRDefault="00326D9B" w:rsidP="00910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EDF" w:rsidRDefault="00910EDF" w:rsidP="00910ED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85A83" w:rsidRDefault="00D85A83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.Аннотация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096364" w:rsidRDefault="00064E8C" w:rsidP="00910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лицей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96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364">
        <w:rPr>
          <w:rFonts w:ascii="Times New Roman" w:hAnsi="Times New Roman" w:cs="Times New Roman"/>
          <w:sz w:val="28"/>
          <w:szCs w:val="28"/>
        </w:rPr>
        <w:t>г.Чайковский</w:t>
      </w:r>
      <w:proofErr w:type="spellEnd"/>
      <w:r w:rsidR="00096364">
        <w:rPr>
          <w:rFonts w:ascii="Times New Roman" w:hAnsi="Times New Roman" w:cs="Times New Roman"/>
          <w:sz w:val="28"/>
          <w:szCs w:val="28"/>
        </w:rPr>
        <w:t xml:space="preserve"> с 2016 года </w:t>
      </w:r>
      <w:r w:rsidR="00A216B6">
        <w:rPr>
          <w:rFonts w:ascii="Times New Roman" w:hAnsi="Times New Roman" w:cs="Times New Roman"/>
          <w:sz w:val="28"/>
          <w:szCs w:val="28"/>
        </w:rPr>
        <w:t>участвует в реализации проекта «Коммуникативно-</w:t>
      </w:r>
      <w:proofErr w:type="spellStart"/>
      <w:r w:rsidR="00A216B6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A216B6">
        <w:rPr>
          <w:rFonts w:ascii="Times New Roman" w:hAnsi="Times New Roman" w:cs="Times New Roman"/>
          <w:sz w:val="28"/>
          <w:szCs w:val="28"/>
        </w:rPr>
        <w:t xml:space="preserve"> пробы как инструмент формирования готовности к профессиональному самоопределению учащихся основной школы», </w:t>
      </w:r>
      <w:r w:rsidR="00096364">
        <w:rPr>
          <w:rFonts w:ascii="Times New Roman" w:hAnsi="Times New Roman" w:cs="Times New Roman"/>
          <w:sz w:val="28"/>
          <w:szCs w:val="28"/>
        </w:rPr>
        <w:t>имеет положительный инновационный опыт работы по выбранной</w:t>
      </w:r>
      <w:r w:rsidR="00A216B6">
        <w:rPr>
          <w:rFonts w:ascii="Times New Roman" w:hAnsi="Times New Roman" w:cs="Times New Roman"/>
          <w:sz w:val="28"/>
          <w:szCs w:val="28"/>
        </w:rPr>
        <w:t xml:space="preserve"> теме.</w:t>
      </w:r>
      <w:r w:rsidR="00096364">
        <w:rPr>
          <w:rFonts w:ascii="Times New Roman" w:hAnsi="Times New Roman" w:cs="Times New Roman"/>
          <w:sz w:val="28"/>
          <w:szCs w:val="28"/>
        </w:rPr>
        <w:t xml:space="preserve"> </w:t>
      </w:r>
      <w:r w:rsidR="00A216B6">
        <w:rPr>
          <w:rFonts w:ascii="Times New Roman" w:hAnsi="Times New Roman" w:cs="Times New Roman"/>
          <w:sz w:val="28"/>
          <w:szCs w:val="28"/>
        </w:rPr>
        <w:t>В</w:t>
      </w:r>
      <w:r w:rsidR="00096364">
        <w:rPr>
          <w:rFonts w:ascii="Times New Roman" w:hAnsi="Times New Roman" w:cs="Times New Roman"/>
          <w:sz w:val="28"/>
          <w:szCs w:val="28"/>
        </w:rPr>
        <w:t xml:space="preserve"> течение двух лет планирует работу над разработкой и апробацией Коммуникативно-</w:t>
      </w:r>
      <w:proofErr w:type="spellStart"/>
      <w:r w:rsidR="00096364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096364">
        <w:rPr>
          <w:rFonts w:ascii="Times New Roman" w:hAnsi="Times New Roman" w:cs="Times New Roman"/>
          <w:sz w:val="28"/>
          <w:szCs w:val="28"/>
        </w:rPr>
        <w:t xml:space="preserve"> проб в рамках внеурочной деятельности</w:t>
      </w:r>
      <w:r w:rsidR="00A216B6">
        <w:rPr>
          <w:rFonts w:ascii="Times New Roman" w:hAnsi="Times New Roman" w:cs="Times New Roman"/>
          <w:sz w:val="28"/>
          <w:szCs w:val="28"/>
        </w:rPr>
        <w:t xml:space="preserve"> лицея</w:t>
      </w:r>
      <w:r w:rsidR="00096364">
        <w:rPr>
          <w:rFonts w:ascii="Times New Roman" w:hAnsi="Times New Roman" w:cs="Times New Roman"/>
          <w:sz w:val="28"/>
          <w:szCs w:val="28"/>
        </w:rPr>
        <w:t xml:space="preserve">, процедурой выбора и </w:t>
      </w:r>
      <w:r w:rsidR="00A216B6">
        <w:rPr>
          <w:rFonts w:ascii="Times New Roman" w:hAnsi="Times New Roman" w:cs="Times New Roman"/>
          <w:sz w:val="28"/>
          <w:szCs w:val="28"/>
        </w:rPr>
        <w:t>рефлексии</w:t>
      </w:r>
      <w:r w:rsidR="00096364">
        <w:rPr>
          <w:rFonts w:ascii="Times New Roman" w:hAnsi="Times New Roman" w:cs="Times New Roman"/>
          <w:sz w:val="28"/>
          <w:szCs w:val="28"/>
        </w:rPr>
        <w:t xml:space="preserve"> на параллели 8х классов. </w:t>
      </w:r>
    </w:p>
    <w:p w:rsidR="00064E8C" w:rsidRPr="00124990" w:rsidRDefault="00A216B6" w:rsidP="00910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12499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990">
        <w:rPr>
          <w:rFonts w:ascii="Times New Roman" w:hAnsi="Times New Roman" w:cs="Times New Roman"/>
          <w:sz w:val="28"/>
          <w:szCs w:val="28"/>
        </w:rPr>
        <w:t>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124990">
        <w:rPr>
          <w:rFonts w:ascii="Times New Roman" w:hAnsi="Times New Roman" w:cs="Times New Roman"/>
          <w:sz w:val="28"/>
          <w:szCs w:val="28"/>
        </w:rPr>
        <w:t>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пробы в соответствии с коммуникативными задачами.</w:t>
      </w:r>
      <w:r w:rsidR="00096364">
        <w:rPr>
          <w:rFonts w:ascii="Times New Roman" w:hAnsi="Times New Roman" w:cs="Times New Roman"/>
          <w:sz w:val="28"/>
          <w:szCs w:val="28"/>
        </w:rPr>
        <w:t xml:space="preserve"> </w:t>
      </w:r>
      <w:r w:rsidR="00124990">
        <w:rPr>
          <w:rFonts w:ascii="Times New Roman" w:hAnsi="Times New Roman" w:cs="Times New Roman"/>
          <w:sz w:val="28"/>
          <w:szCs w:val="28"/>
        </w:rPr>
        <w:t>Выстраивая работу коммуникативно-</w:t>
      </w:r>
      <w:proofErr w:type="spellStart"/>
      <w:r w:rsidR="00124990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124990">
        <w:rPr>
          <w:rFonts w:ascii="Times New Roman" w:hAnsi="Times New Roman" w:cs="Times New Roman"/>
          <w:sz w:val="28"/>
          <w:szCs w:val="28"/>
        </w:rPr>
        <w:t xml:space="preserve"> пробы, будет конкретизирована профессиональная ситуация, разработано техническое задание для учащихся и </w:t>
      </w:r>
      <w:r w:rsidR="00096364" w:rsidRPr="00124990">
        <w:rPr>
          <w:rFonts w:ascii="Times New Roman" w:hAnsi="Times New Roman" w:cs="Times New Roman"/>
          <w:sz w:val="28"/>
          <w:szCs w:val="28"/>
        </w:rPr>
        <w:t xml:space="preserve">определена </w:t>
      </w:r>
      <w:proofErr w:type="spellStart"/>
      <w:r w:rsidR="00096364" w:rsidRPr="00124990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="00096364" w:rsidRPr="00124990">
        <w:rPr>
          <w:rFonts w:ascii="Times New Roman" w:hAnsi="Times New Roman" w:cs="Times New Roman"/>
          <w:sz w:val="28"/>
          <w:szCs w:val="28"/>
        </w:rPr>
        <w:t xml:space="preserve"> база</w:t>
      </w:r>
      <w:r w:rsidR="00124990" w:rsidRPr="00124990">
        <w:rPr>
          <w:rFonts w:ascii="Times New Roman" w:hAnsi="Times New Roman" w:cs="Times New Roman"/>
          <w:sz w:val="28"/>
          <w:szCs w:val="28"/>
        </w:rPr>
        <w:t>.</w:t>
      </w:r>
    </w:p>
    <w:p w:rsidR="00096364" w:rsidRPr="00096364" w:rsidRDefault="00096364" w:rsidP="00910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364">
        <w:rPr>
          <w:rFonts w:ascii="Times New Roman" w:hAnsi="Times New Roman" w:cs="Times New Roman"/>
          <w:sz w:val="28"/>
          <w:szCs w:val="28"/>
        </w:rPr>
        <w:t>Материалы из опыта деятельности проектной группы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разместить на официальном сайте лицея, на </w:t>
      </w:r>
      <w:r w:rsidR="00124990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ФГОС ООО Пермского края, представить на семинарах, мастер-классах, НПК.</w:t>
      </w:r>
    </w:p>
    <w:p w:rsidR="00D85A83" w:rsidRDefault="00D85A83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0EDF" w:rsidRDefault="00910EDF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0EDF" w:rsidRDefault="00910EDF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0EDF" w:rsidRDefault="00910EDF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0EDF" w:rsidRDefault="00910EDF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A83" w:rsidRDefault="00D85A83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14.Программа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на 2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957"/>
        <w:gridCol w:w="2957"/>
        <w:gridCol w:w="2957"/>
        <w:gridCol w:w="2958"/>
      </w:tblGrid>
      <w:tr w:rsidR="00D85A83" w:rsidTr="00DF1D9F">
        <w:tc>
          <w:tcPr>
            <w:tcW w:w="2093" w:type="dxa"/>
          </w:tcPr>
          <w:p w:rsidR="00D85A83" w:rsidRPr="00D85A83" w:rsidRDefault="00A2294F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57" w:type="dxa"/>
          </w:tcPr>
          <w:p w:rsidR="00D85A83" w:rsidRPr="00D85A83" w:rsidRDefault="00D85A83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2957" w:type="dxa"/>
          </w:tcPr>
          <w:p w:rsidR="00D85A83" w:rsidRPr="00D85A83" w:rsidRDefault="00D85A83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957" w:type="dxa"/>
          </w:tcPr>
          <w:p w:rsidR="00D85A83" w:rsidRPr="00D85A83" w:rsidRDefault="00D85A83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2958" w:type="dxa"/>
          </w:tcPr>
          <w:p w:rsidR="00D85A83" w:rsidRPr="00D85A83" w:rsidRDefault="00D85A83" w:rsidP="00910E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83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</w:t>
            </w:r>
            <w:proofErr w:type="spellStart"/>
            <w:r w:rsidRPr="00D85A8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D85A8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D85A83" w:rsidTr="00DF1D9F">
        <w:tc>
          <w:tcPr>
            <w:tcW w:w="2093" w:type="dxa"/>
          </w:tcPr>
          <w:p w:rsidR="00D85A83" w:rsidRDefault="00A2294F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2294F" w:rsidRPr="00D85A83" w:rsidRDefault="00A2294F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957" w:type="dxa"/>
          </w:tcPr>
          <w:p w:rsidR="00D85A83" w:rsidRPr="00D85A83" w:rsidRDefault="00A2294F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базы по введению КДП в экспериментальной параллели</w:t>
            </w:r>
          </w:p>
        </w:tc>
        <w:tc>
          <w:tcPr>
            <w:tcW w:w="2957" w:type="dxa"/>
          </w:tcPr>
          <w:p w:rsidR="00D85A83" w:rsidRPr="00D85A83" w:rsidRDefault="00A2294F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состав проектной группы. Участие в семинарах.</w:t>
            </w:r>
            <w:r w:rsidR="00A92E8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Сформирована система условий для </w:t>
            </w:r>
            <w:proofErr w:type="spellStart"/>
            <w:r w:rsidR="00A92E84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A92E8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957" w:type="dxa"/>
          </w:tcPr>
          <w:p w:rsidR="00D85A83" w:rsidRPr="00D85A83" w:rsidRDefault="003B22B3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на уровне ОУ</w:t>
            </w:r>
          </w:p>
        </w:tc>
        <w:tc>
          <w:tcPr>
            <w:tcW w:w="2958" w:type="dxa"/>
          </w:tcPr>
          <w:p w:rsidR="00D85A83" w:rsidRDefault="003B22B3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3B22B3" w:rsidRPr="00D85A83" w:rsidRDefault="003B22B3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акты, регламентирующие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</w:tr>
      <w:tr w:rsidR="00D85A83" w:rsidTr="00DF1D9F">
        <w:tc>
          <w:tcPr>
            <w:tcW w:w="2093" w:type="dxa"/>
          </w:tcPr>
          <w:p w:rsidR="00D85A83" w:rsidRDefault="00B64809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64809" w:rsidRPr="00D85A83" w:rsidRDefault="00B64809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957" w:type="dxa"/>
          </w:tcPr>
          <w:p w:rsidR="00D85A83" w:rsidRPr="00D85A83" w:rsidRDefault="00B64809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ведению КДП</w:t>
            </w:r>
          </w:p>
        </w:tc>
        <w:tc>
          <w:tcPr>
            <w:tcW w:w="2957" w:type="dxa"/>
          </w:tcPr>
          <w:p w:rsidR="00D85A83" w:rsidRPr="00D85A83" w:rsidRDefault="00B64809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модель КДП в рамках внеурочной деятельности</w:t>
            </w:r>
          </w:p>
        </w:tc>
        <w:tc>
          <w:tcPr>
            <w:tcW w:w="2957" w:type="dxa"/>
          </w:tcPr>
          <w:p w:rsidR="00D85A83" w:rsidRPr="00D85A83" w:rsidRDefault="00B64809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 руководителем проекта. </w:t>
            </w:r>
          </w:p>
        </w:tc>
        <w:tc>
          <w:tcPr>
            <w:tcW w:w="2958" w:type="dxa"/>
          </w:tcPr>
          <w:p w:rsidR="00D85A83" w:rsidRPr="00D85A83" w:rsidRDefault="00B64809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Замысел программы КДП</w:t>
            </w:r>
          </w:p>
        </w:tc>
      </w:tr>
      <w:tr w:rsidR="00D85A83" w:rsidTr="00DF1D9F">
        <w:tc>
          <w:tcPr>
            <w:tcW w:w="2093" w:type="dxa"/>
          </w:tcPr>
          <w:p w:rsidR="00D85A83" w:rsidRDefault="00B64809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64809" w:rsidRPr="00D85A83" w:rsidRDefault="00B64809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957" w:type="dxa"/>
          </w:tcPr>
          <w:p w:rsidR="00D85A83" w:rsidRPr="00D85A83" w:rsidRDefault="00B64809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процедуры оценивания КДП</w:t>
            </w:r>
          </w:p>
        </w:tc>
        <w:tc>
          <w:tcPr>
            <w:tcW w:w="2957" w:type="dxa"/>
          </w:tcPr>
          <w:p w:rsidR="00D85A83" w:rsidRPr="00D85A83" w:rsidRDefault="00B64809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КДП (компетенции, критерии, баллы)</w:t>
            </w:r>
          </w:p>
        </w:tc>
        <w:tc>
          <w:tcPr>
            <w:tcW w:w="2957" w:type="dxa"/>
          </w:tcPr>
          <w:p w:rsidR="00D85A83" w:rsidRPr="00D85A83" w:rsidRDefault="00B64809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на уровне региона</w:t>
            </w:r>
          </w:p>
        </w:tc>
        <w:tc>
          <w:tcPr>
            <w:tcW w:w="2958" w:type="dxa"/>
          </w:tcPr>
          <w:p w:rsidR="00D85A83" w:rsidRPr="00D85A83" w:rsidRDefault="00456812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с выводами об уровне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809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="00B64809">
              <w:rPr>
                <w:rFonts w:ascii="Times New Roman" w:hAnsi="Times New Roman" w:cs="Times New Roman"/>
                <w:sz w:val="24"/>
                <w:szCs w:val="24"/>
              </w:rPr>
              <w:t xml:space="preserve"> базы</w:t>
            </w:r>
          </w:p>
        </w:tc>
      </w:tr>
      <w:tr w:rsidR="00D85A83" w:rsidTr="00DF1D9F">
        <w:tc>
          <w:tcPr>
            <w:tcW w:w="2093" w:type="dxa"/>
          </w:tcPr>
          <w:p w:rsidR="00D85A83" w:rsidRDefault="00456812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56812" w:rsidRPr="00D85A83" w:rsidRDefault="00456812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957" w:type="dxa"/>
          </w:tcPr>
          <w:p w:rsidR="00D85A83" w:rsidRPr="00D85A83" w:rsidRDefault="00456812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события для участников КДП</w:t>
            </w:r>
          </w:p>
        </w:tc>
        <w:tc>
          <w:tcPr>
            <w:tcW w:w="2957" w:type="dxa"/>
          </w:tcPr>
          <w:p w:rsidR="00D85A83" w:rsidRPr="00D85A83" w:rsidRDefault="00456812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Образовательного события имеют представление о видах КЗ, готовы к участию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57" w:type="dxa"/>
          </w:tcPr>
          <w:p w:rsidR="00D85A83" w:rsidRPr="00D85A83" w:rsidRDefault="00180E1E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участниками Образовательного события</w:t>
            </w:r>
          </w:p>
        </w:tc>
        <w:tc>
          <w:tcPr>
            <w:tcW w:w="2958" w:type="dxa"/>
          </w:tcPr>
          <w:p w:rsidR="00D85A83" w:rsidRPr="00D85A83" w:rsidRDefault="00180E1E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Образовательного события и процедуры выбора.</w:t>
            </w:r>
          </w:p>
        </w:tc>
      </w:tr>
      <w:tr w:rsidR="00D85A83" w:rsidTr="00DF1D9F">
        <w:tc>
          <w:tcPr>
            <w:tcW w:w="2093" w:type="dxa"/>
          </w:tcPr>
          <w:p w:rsidR="003C77FD" w:rsidRDefault="003C77FD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85A83" w:rsidRPr="00D85A83" w:rsidRDefault="003C77FD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-октябрь </w:t>
            </w:r>
          </w:p>
        </w:tc>
        <w:tc>
          <w:tcPr>
            <w:tcW w:w="2957" w:type="dxa"/>
          </w:tcPr>
          <w:p w:rsidR="00D85A83" w:rsidRPr="00D85A83" w:rsidRDefault="003C77FD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«Предметной недели» английского языка для учащихся экспериментальной параллели.</w:t>
            </w:r>
          </w:p>
        </w:tc>
        <w:tc>
          <w:tcPr>
            <w:tcW w:w="2957" w:type="dxa"/>
          </w:tcPr>
          <w:p w:rsidR="00D85A83" w:rsidRPr="00D85A83" w:rsidRDefault="003C77FD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имеют практический опыт КДП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-менеджер» в соответствии с выбранными КЗ</w:t>
            </w:r>
          </w:p>
        </w:tc>
        <w:tc>
          <w:tcPr>
            <w:tcW w:w="2957" w:type="dxa"/>
          </w:tcPr>
          <w:p w:rsidR="003C77FD" w:rsidRDefault="003C77FD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учащимися.</w:t>
            </w:r>
          </w:p>
          <w:p w:rsidR="003C77FD" w:rsidRDefault="003C77FD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базы. </w:t>
            </w:r>
          </w:p>
          <w:p w:rsidR="00D85A83" w:rsidRPr="00D85A83" w:rsidRDefault="003C77FD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Рефлексивные листы</w:t>
            </w:r>
          </w:p>
        </w:tc>
        <w:tc>
          <w:tcPr>
            <w:tcW w:w="2958" w:type="dxa"/>
          </w:tcPr>
          <w:p w:rsidR="00D85A83" w:rsidRDefault="003C77FD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проведения.</w:t>
            </w:r>
          </w:p>
          <w:p w:rsidR="003C77FD" w:rsidRDefault="005636B4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разработки.</w:t>
            </w:r>
          </w:p>
          <w:p w:rsidR="005636B4" w:rsidRPr="00D85A83" w:rsidRDefault="005636B4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</w:tr>
      <w:tr w:rsidR="00D85A83" w:rsidTr="00DF1D9F">
        <w:tc>
          <w:tcPr>
            <w:tcW w:w="2093" w:type="dxa"/>
          </w:tcPr>
          <w:p w:rsidR="00D85A83" w:rsidRDefault="005636B4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  <w:p w:rsidR="005636B4" w:rsidRPr="00D85A83" w:rsidRDefault="005636B4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957" w:type="dxa"/>
          </w:tcPr>
          <w:p w:rsidR="00D85A83" w:rsidRPr="00D85A83" w:rsidRDefault="00A92E84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по выбранной теме.</w:t>
            </w:r>
          </w:p>
        </w:tc>
        <w:tc>
          <w:tcPr>
            <w:tcW w:w="2957" w:type="dxa"/>
          </w:tcPr>
          <w:p w:rsidR="00D85A83" w:rsidRPr="00D85A83" w:rsidRDefault="00A92E84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замысла программы в практику работы лицея</w:t>
            </w:r>
          </w:p>
        </w:tc>
        <w:tc>
          <w:tcPr>
            <w:tcW w:w="2957" w:type="dxa"/>
          </w:tcPr>
          <w:p w:rsidR="00D85A83" w:rsidRDefault="00A92E84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на уровне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E84" w:rsidRPr="00D85A83" w:rsidRDefault="00A92E84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о дальнейших шагах.</w:t>
            </w:r>
          </w:p>
        </w:tc>
        <w:tc>
          <w:tcPr>
            <w:tcW w:w="2958" w:type="dxa"/>
          </w:tcPr>
          <w:p w:rsidR="00D85A83" w:rsidRPr="00D85A83" w:rsidRDefault="00A92E84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 статей</w:t>
            </w:r>
          </w:p>
        </w:tc>
      </w:tr>
      <w:tr w:rsidR="00D85A83" w:rsidTr="00DF1D9F">
        <w:tc>
          <w:tcPr>
            <w:tcW w:w="2093" w:type="dxa"/>
          </w:tcPr>
          <w:p w:rsidR="00D85A83" w:rsidRDefault="00DF1D9F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F1D9F" w:rsidRPr="00D85A83" w:rsidRDefault="00DF1D9F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957" w:type="dxa"/>
          </w:tcPr>
          <w:p w:rsidR="00D85A83" w:rsidRPr="00D85A83" w:rsidRDefault="00DF1D9F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КДП с другими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площадками и их апробация</w:t>
            </w:r>
          </w:p>
        </w:tc>
        <w:tc>
          <w:tcPr>
            <w:tcW w:w="2957" w:type="dxa"/>
          </w:tcPr>
          <w:p w:rsidR="00D85A83" w:rsidRPr="00D85A83" w:rsidRDefault="00DF1D9F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Учащимися приобретен практический опыт в других КДП</w:t>
            </w:r>
          </w:p>
        </w:tc>
        <w:tc>
          <w:tcPr>
            <w:tcW w:w="2957" w:type="dxa"/>
          </w:tcPr>
          <w:p w:rsidR="00DF1D9F" w:rsidRDefault="00DF1D9F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 коллег.</w:t>
            </w:r>
          </w:p>
          <w:p w:rsidR="00DF1D9F" w:rsidRDefault="00DF1D9F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отзывов</w:t>
            </w:r>
          </w:p>
          <w:p w:rsidR="00D85A83" w:rsidRPr="00D85A83" w:rsidRDefault="00D85A83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85A83" w:rsidRPr="00D85A83" w:rsidRDefault="00064E8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КДП</w:t>
            </w:r>
          </w:p>
        </w:tc>
      </w:tr>
      <w:tr w:rsidR="00D85A83" w:rsidTr="00DF1D9F">
        <w:tc>
          <w:tcPr>
            <w:tcW w:w="2093" w:type="dxa"/>
          </w:tcPr>
          <w:p w:rsidR="00D85A83" w:rsidRDefault="00064E8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64E8C" w:rsidRPr="00D85A83" w:rsidRDefault="00064E8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957" w:type="dxa"/>
          </w:tcPr>
          <w:p w:rsidR="00D85A83" w:rsidRPr="00D85A83" w:rsidRDefault="00064E8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промежуточных результатов, корректировка дальнейшей деятельности</w:t>
            </w:r>
          </w:p>
        </w:tc>
        <w:tc>
          <w:tcPr>
            <w:tcW w:w="2957" w:type="dxa"/>
          </w:tcPr>
          <w:p w:rsidR="00D85A83" w:rsidRPr="00D85A83" w:rsidRDefault="00064E8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проведения КДП с учащимися других параллелей</w:t>
            </w:r>
          </w:p>
        </w:tc>
        <w:tc>
          <w:tcPr>
            <w:tcW w:w="2957" w:type="dxa"/>
          </w:tcPr>
          <w:p w:rsidR="00D85A83" w:rsidRPr="00D85A83" w:rsidRDefault="00064E8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 Экспертно-методическом совете (муниципальный уровень)</w:t>
            </w:r>
          </w:p>
        </w:tc>
        <w:tc>
          <w:tcPr>
            <w:tcW w:w="2958" w:type="dxa"/>
          </w:tcPr>
          <w:p w:rsidR="00D85A83" w:rsidRPr="00D85A83" w:rsidRDefault="00064E8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Проекта</w:t>
            </w:r>
          </w:p>
        </w:tc>
      </w:tr>
      <w:tr w:rsidR="00D85A83" w:rsidTr="00DF1D9F">
        <w:tc>
          <w:tcPr>
            <w:tcW w:w="2093" w:type="dxa"/>
          </w:tcPr>
          <w:p w:rsidR="00D85A83" w:rsidRPr="00D85A83" w:rsidRDefault="00064E8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57" w:type="dxa"/>
          </w:tcPr>
          <w:p w:rsidR="00D85A83" w:rsidRPr="00D85A83" w:rsidRDefault="00064E8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образовательными учреждениями</w:t>
            </w:r>
          </w:p>
        </w:tc>
        <w:tc>
          <w:tcPr>
            <w:tcW w:w="2957" w:type="dxa"/>
          </w:tcPr>
          <w:p w:rsidR="00D85A83" w:rsidRPr="00D85A83" w:rsidRDefault="00A216B6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участников КДП по вопросам проектирования образовательного процесса</w:t>
            </w:r>
          </w:p>
        </w:tc>
        <w:tc>
          <w:tcPr>
            <w:tcW w:w="2957" w:type="dxa"/>
          </w:tcPr>
          <w:p w:rsidR="00D85A83" w:rsidRPr="00D85A83" w:rsidRDefault="00064E8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участниками КДП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базой</w:t>
            </w:r>
          </w:p>
        </w:tc>
        <w:tc>
          <w:tcPr>
            <w:tcW w:w="2958" w:type="dxa"/>
          </w:tcPr>
          <w:p w:rsidR="00D85A83" w:rsidRPr="00D85A83" w:rsidRDefault="00064E8C" w:rsidP="00910E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Рефлексивное Эссе по итогам КДП</w:t>
            </w:r>
          </w:p>
        </w:tc>
      </w:tr>
    </w:tbl>
    <w:p w:rsidR="00D85A83" w:rsidRPr="00D85A83" w:rsidRDefault="00D85A83" w:rsidP="00910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360" w:rsidRPr="00350922" w:rsidRDefault="006B5360" w:rsidP="0091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B5360" w:rsidRPr="00350922" w:rsidSect="00124990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A144C"/>
    <w:multiLevelType w:val="hybridMultilevel"/>
    <w:tmpl w:val="D564E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0070D"/>
    <w:multiLevelType w:val="hybridMultilevel"/>
    <w:tmpl w:val="3982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B5C0B"/>
    <w:multiLevelType w:val="hybridMultilevel"/>
    <w:tmpl w:val="B7BC4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C0539"/>
    <w:multiLevelType w:val="hybridMultilevel"/>
    <w:tmpl w:val="1060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6B"/>
    <w:rsid w:val="00064E8C"/>
    <w:rsid w:val="00096364"/>
    <w:rsid w:val="001074DB"/>
    <w:rsid w:val="00124990"/>
    <w:rsid w:val="00180E1E"/>
    <w:rsid w:val="00326D9B"/>
    <w:rsid w:val="00350922"/>
    <w:rsid w:val="003B22B3"/>
    <w:rsid w:val="003C77FD"/>
    <w:rsid w:val="00456812"/>
    <w:rsid w:val="005636B4"/>
    <w:rsid w:val="006A7FB0"/>
    <w:rsid w:val="006B5360"/>
    <w:rsid w:val="006C33B2"/>
    <w:rsid w:val="007412D5"/>
    <w:rsid w:val="007C245B"/>
    <w:rsid w:val="00807BD6"/>
    <w:rsid w:val="008F186B"/>
    <w:rsid w:val="00910EDF"/>
    <w:rsid w:val="00A216B6"/>
    <w:rsid w:val="00A2294F"/>
    <w:rsid w:val="00A32720"/>
    <w:rsid w:val="00A92E84"/>
    <w:rsid w:val="00B64809"/>
    <w:rsid w:val="00C4084C"/>
    <w:rsid w:val="00D85A83"/>
    <w:rsid w:val="00DF1D9F"/>
    <w:rsid w:val="00F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F361A-1F54-49DC-83A7-BEC3FA0F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720"/>
    <w:rPr>
      <w:color w:val="0000FF"/>
      <w:u w:val="single"/>
    </w:rPr>
  </w:style>
  <w:style w:type="table" w:styleId="a4">
    <w:name w:val="Table Grid"/>
    <w:basedOn w:val="a1"/>
    <w:uiPriority w:val="59"/>
    <w:rsid w:val="00A3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245B"/>
    <w:pPr>
      <w:ind w:left="720"/>
      <w:contextualSpacing/>
    </w:pPr>
  </w:style>
  <w:style w:type="character" w:customStyle="1" w:styleId="apple-converted-space">
    <w:name w:val="apple-converted-space"/>
    <w:basedOn w:val="a0"/>
    <w:rsid w:val="0035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ton9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2017-05-03T02:54:00Z</dcterms:created>
  <dcterms:modified xsi:type="dcterms:W3CDTF">2017-05-04T10:41:00Z</dcterms:modified>
</cp:coreProperties>
</file>